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94" w:rsidRPr="00185482" w:rsidRDefault="00185482" w:rsidP="00185482">
      <w:pPr>
        <w:bidi/>
        <w:jc w:val="both"/>
        <w:rPr>
          <w:b/>
          <w:bCs/>
          <w:sz w:val="28"/>
          <w:szCs w:val="28"/>
          <w:lang w:bidi="ar-IQ"/>
        </w:rPr>
      </w:pPr>
      <w:r w:rsidRPr="00185482">
        <w:rPr>
          <w:rFonts w:hint="cs"/>
          <w:b/>
          <w:bCs/>
          <w:sz w:val="28"/>
          <w:szCs w:val="28"/>
          <w:rtl/>
          <w:lang w:bidi="ar-IQ"/>
        </w:rPr>
        <w:t xml:space="preserve">البناء الضوئي </w:t>
      </w:r>
      <w:r w:rsidRPr="00185482">
        <w:rPr>
          <w:b/>
          <w:bCs/>
          <w:sz w:val="28"/>
          <w:szCs w:val="28"/>
          <w:lang w:bidi="ar-IQ"/>
        </w:rPr>
        <w:t xml:space="preserve"> Photosynthesis</w:t>
      </w:r>
    </w:p>
    <w:p w:rsidR="00185482" w:rsidRDefault="00185482" w:rsidP="001854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عملية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البناء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الضوئي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أهم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العمليات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الحيوية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تتم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سطح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الكرة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الأرضية،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ولهذه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العملية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العديد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</w:p>
    <w:p w:rsidR="00185482" w:rsidRDefault="00185482" w:rsidP="001854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الشروط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اللازم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توفرها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البيئة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الخارجية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والداخلية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للنبات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حتى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يقوم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بعملية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التمثيل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الضوئي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185482" w:rsidRPr="00502B76" w:rsidRDefault="00185482" w:rsidP="001854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02B76">
        <w:rPr>
          <w:rFonts w:ascii="Simplified Arabic" w:hAnsi="Simplified Arabic" w:cs="Simplified Arabic"/>
          <w:b/>
          <w:bCs/>
          <w:sz w:val="28"/>
          <w:szCs w:val="28"/>
          <w:rtl/>
        </w:rPr>
        <w:t>تعريف</w:t>
      </w:r>
      <w:r w:rsidRPr="00502B7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02B76">
        <w:rPr>
          <w:rFonts w:ascii="Simplified Arabic" w:hAnsi="Simplified Arabic" w:cs="Simplified Arabic"/>
          <w:b/>
          <w:bCs/>
          <w:sz w:val="28"/>
          <w:szCs w:val="28"/>
          <w:rtl/>
        </w:rPr>
        <w:t>عملية</w:t>
      </w:r>
      <w:r w:rsidRPr="00502B7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02B76">
        <w:rPr>
          <w:rFonts w:ascii="Simplified Arabic" w:hAnsi="Simplified Arabic" w:cs="Simplified Arabic"/>
          <w:b/>
          <w:bCs/>
          <w:sz w:val="28"/>
          <w:szCs w:val="28"/>
          <w:rtl/>
        </w:rPr>
        <w:t>التمثيل</w:t>
      </w:r>
      <w:r w:rsidRPr="00502B7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02B76">
        <w:rPr>
          <w:rFonts w:ascii="Simplified Arabic" w:hAnsi="Simplified Arabic" w:cs="Simplified Arabic"/>
          <w:b/>
          <w:bCs/>
          <w:sz w:val="28"/>
          <w:szCs w:val="28"/>
          <w:rtl/>
        </w:rPr>
        <w:t>الضوئي</w:t>
      </w:r>
      <w:r w:rsidRPr="00502B76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185482" w:rsidRDefault="00185482" w:rsidP="001854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مجمل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العمليات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الحيوية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تستطيع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خلالها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النباتات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الخضراء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تحتوي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صبغ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الكلوروفيل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</w:p>
    <w:p w:rsidR="00185482" w:rsidRDefault="00185482" w:rsidP="001854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تصنيع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موادها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العضوية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مواد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لاعضوية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وتترافق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العملية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عادة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تحرير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</w:t>
      </w:r>
      <w:r w:rsidR="001613AA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كسجين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185482" w:rsidRPr="00B10EC3" w:rsidRDefault="00185482" w:rsidP="00B10EC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تمثل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عملية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التمثيل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الضوئي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المصدر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الرئيسي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للغذاء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والطاقة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="00B10E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10EC3" w:rsidRPr="00B10EC3">
        <w:rPr>
          <w:rFonts w:ascii="Simplified Arabic" w:hAnsi="Simplified Arabic" w:cs="Simplified Arabic"/>
          <w:sz w:val="28"/>
          <w:szCs w:val="28"/>
          <w:rtl/>
        </w:rPr>
        <w:t>تتم عمل</w:t>
      </w:r>
      <w:r w:rsidR="001613AA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B10EC3" w:rsidRPr="00B10EC3">
        <w:rPr>
          <w:rFonts w:ascii="Simplified Arabic" w:hAnsi="Simplified Arabic" w:cs="Simplified Arabic"/>
          <w:sz w:val="28"/>
          <w:szCs w:val="28"/>
          <w:rtl/>
        </w:rPr>
        <w:t>ة البناء الضوئي داخل البلاستيدات الخضراء على مرحلتين  تحتوي على نوعين من التفاعلات  يعتمدان بعضهما على بعض حيث ان نواتج  التفاعلات الضوئية  تستخدم في تفاعلات الظلام  .</w:t>
      </w:r>
    </w:p>
    <w:p w:rsidR="00185482" w:rsidRDefault="00185482" w:rsidP="00185482">
      <w:pPr>
        <w:bidi/>
        <w:jc w:val="both"/>
        <w:rPr>
          <w:lang w:bidi="ar-IQ"/>
        </w:rPr>
      </w:pPr>
      <w:r>
        <w:rPr>
          <w:rFonts w:hint="cs"/>
          <w:noProof/>
          <w:rtl/>
        </w:rPr>
        <w:drawing>
          <wp:inline distT="0" distB="0" distL="0" distR="0">
            <wp:extent cx="5943600" cy="170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EC3" w:rsidRPr="00B10EC3" w:rsidRDefault="00B10EC3" w:rsidP="00B10EC3">
      <w:pPr>
        <w:bidi/>
        <w:jc w:val="both"/>
        <w:rPr>
          <w:b/>
          <w:bCs/>
          <w:color w:val="FF0000"/>
          <w:sz w:val="28"/>
          <w:szCs w:val="28"/>
          <w:rtl/>
          <w:lang w:bidi="ar-IQ"/>
        </w:rPr>
      </w:pPr>
      <w:r w:rsidRPr="00B10EC3">
        <w:rPr>
          <w:rFonts w:hint="cs"/>
          <w:b/>
          <w:bCs/>
          <w:color w:val="FF0000"/>
          <w:sz w:val="28"/>
          <w:szCs w:val="28"/>
          <w:rtl/>
          <w:lang w:bidi="ar-IQ"/>
        </w:rPr>
        <w:t>البلاستيدات الخضراء:</w:t>
      </w:r>
    </w:p>
    <w:p w:rsidR="00507B24" w:rsidRPr="00B10EC3" w:rsidRDefault="00736B00" w:rsidP="00B10EC3">
      <w:pPr>
        <w:numPr>
          <w:ilvl w:val="0"/>
          <w:numId w:val="5"/>
        </w:numPr>
        <w:bidi/>
        <w:jc w:val="both"/>
        <w:rPr>
          <w:b/>
          <w:bCs/>
          <w:sz w:val="24"/>
          <w:szCs w:val="24"/>
          <w:lang w:bidi="ar-IQ"/>
        </w:rPr>
      </w:pPr>
      <w:r w:rsidRPr="00B10EC3">
        <w:rPr>
          <w:b/>
          <w:bCs/>
          <w:sz w:val="24"/>
          <w:szCs w:val="24"/>
          <w:rtl/>
        </w:rPr>
        <w:t>غلاف محيط  يتكون  من غشائين خارجي وداخلي</w:t>
      </w:r>
      <w:r w:rsidRPr="00B10EC3">
        <w:rPr>
          <w:b/>
          <w:bCs/>
          <w:sz w:val="24"/>
          <w:szCs w:val="24"/>
          <w:lang w:bidi="ar-IQ"/>
        </w:rPr>
        <w:t>.</w:t>
      </w:r>
    </w:p>
    <w:p w:rsidR="00507B24" w:rsidRPr="00B10EC3" w:rsidRDefault="00736B00" w:rsidP="00B10EC3">
      <w:pPr>
        <w:numPr>
          <w:ilvl w:val="0"/>
          <w:numId w:val="5"/>
        </w:numPr>
        <w:bidi/>
        <w:jc w:val="both"/>
        <w:rPr>
          <w:b/>
          <w:bCs/>
          <w:sz w:val="24"/>
          <w:szCs w:val="24"/>
          <w:lang w:bidi="ar-IQ"/>
        </w:rPr>
      </w:pPr>
      <w:r w:rsidRPr="00B10EC3">
        <w:rPr>
          <w:b/>
          <w:bCs/>
          <w:sz w:val="24"/>
          <w:szCs w:val="24"/>
          <w:lang w:bidi="ar-IQ"/>
        </w:rPr>
        <w:t xml:space="preserve">  </w:t>
      </w:r>
      <w:r w:rsidRPr="00B10EC3">
        <w:rPr>
          <w:b/>
          <w:bCs/>
          <w:sz w:val="24"/>
          <w:szCs w:val="24"/>
          <w:rtl/>
        </w:rPr>
        <w:t>ماده سائله تسمى الحشوة</w:t>
      </w:r>
      <w:r w:rsidRPr="00B10EC3">
        <w:rPr>
          <w:b/>
          <w:bCs/>
          <w:sz w:val="24"/>
          <w:szCs w:val="24"/>
          <w:lang w:bidi="ar-IQ"/>
        </w:rPr>
        <w:t>stroma</w:t>
      </w:r>
      <w:r w:rsidR="00B61C68">
        <w:rPr>
          <w:b/>
          <w:bCs/>
          <w:sz w:val="24"/>
          <w:szCs w:val="24"/>
          <w:lang w:bidi="ar-IQ"/>
        </w:rPr>
        <w:t xml:space="preserve"> </w:t>
      </w:r>
      <w:r w:rsidRPr="00B10EC3">
        <w:rPr>
          <w:b/>
          <w:bCs/>
          <w:sz w:val="24"/>
          <w:szCs w:val="24"/>
          <w:rtl/>
        </w:rPr>
        <w:t xml:space="preserve"> محاطه بالغشائين السابقين</w:t>
      </w:r>
      <w:r w:rsidRPr="00B10EC3">
        <w:rPr>
          <w:b/>
          <w:bCs/>
          <w:sz w:val="24"/>
          <w:szCs w:val="24"/>
          <w:lang w:bidi="ar-IQ"/>
        </w:rPr>
        <w:t>.</w:t>
      </w:r>
    </w:p>
    <w:p w:rsidR="00507B24" w:rsidRPr="00B10EC3" w:rsidRDefault="00736B00" w:rsidP="00B61C68">
      <w:pPr>
        <w:numPr>
          <w:ilvl w:val="0"/>
          <w:numId w:val="5"/>
        </w:numPr>
        <w:bidi/>
        <w:jc w:val="both"/>
        <w:rPr>
          <w:b/>
          <w:bCs/>
          <w:sz w:val="24"/>
          <w:szCs w:val="24"/>
          <w:lang w:bidi="ar-IQ"/>
        </w:rPr>
      </w:pPr>
      <w:r w:rsidRPr="00B10EC3">
        <w:rPr>
          <w:b/>
          <w:bCs/>
          <w:sz w:val="24"/>
          <w:szCs w:val="24"/>
          <w:lang w:bidi="ar-IQ"/>
        </w:rPr>
        <w:t xml:space="preserve"> </w:t>
      </w:r>
      <w:r w:rsidRPr="00B10EC3">
        <w:rPr>
          <w:b/>
          <w:bCs/>
          <w:sz w:val="24"/>
          <w:szCs w:val="24"/>
          <w:rtl/>
        </w:rPr>
        <w:t xml:space="preserve">اقراص  طافيه متراصة فوق بعضها البعض  تسمى بالثايلاكويد </w:t>
      </w:r>
      <w:r w:rsidRPr="00B10EC3">
        <w:rPr>
          <w:b/>
          <w:bCs/>
          <w:sz w:val="24"/>
          <w:szCs w:val="24"/>
          <w:lang w:bidi="ar-IQ"/>
        </w:rPr>
        <w:t>Thylakoids</w:t>
      </w:r>
      <w:r w:rsidRPr="00B10EC3">
        <w:rPr>
          <w:b/>
          <w:bCs/>
          <w:sz w:val="24"/>
          <w:szCs w:val="24"/>
          <w:rtl/>
        </w:rPr>
        <w:t xml:space="preserve"> </w:t>
      </w:r>
    </w:p>
    <w:p w:rsidR="00B10EC3" w:rsidRPr="00B10EC3" w:rsidRDefault="00B10EC3" w:rsidP="00B10EC3">
      <w:pPr>
        <w:bidi/>
        <w:jc w:val="center"/>
        <w:rPr>
          <w:rtl/>
          <w:lang w:bidi="ar-IQ"/>
        </w:rPr>
      </w:pPr>
      <w:r>
        <w:rPr>
          <w:noProof/>
          <w:rtl/>
        </w:rPr>
        <w:drawing>
          <wp:inline distT="0" distB="0" distL="0" distR="0">
            <wp:extent cx="2638425" cy="1889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675" cy="190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EC3" w:rsidRDefault="00B10EC3" w:rsidP="001854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color w:val="FF0000"/>
          <w:sz w:val="28"/>
          <w:szCs w:val="28"/>
          <w:rtl/>
        </w:rPr>
      </w:pPr>
    </w:p>
    <w:p w:rsidR="00B10EC3" w:rsidRDefault="00B10EC3" w:rsidP="00B10E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color w:val="FF0000"/>
          <w:sz w:val="28"/>
          <w:szCs w:val="28"/>
          <w:rtl/>
        </w:rPr>
      </w:pPr>
    </w:p>
    <w:p w:rsidR="00185482" w:rsidRDefault="00185482" w:rsidP="00B10E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color w:val="FF0000"/>
          <w:sz w:val="28"/>
          <w:szCs w:val="28"/>
          <w:rtl/>
        </w:rPr>
      </w:pPr>
      <w:r>
        <w:rPr>
          <w:rFonts w:ascii="Simplified Arabic,Bold" w:cs="Simplified Arabic,Bold" w:hint="cs"/>
          <w:b/>
          <w:bCs/>
          <w:color w:val="FF0000"/>
          <w:sz w:val="28"/>
          <w:szCs w:val="28"/>
          <w:rtl/>
        </w:rPr>
        <w:t>انواع</w:t>
      </w:r>
      <w:r>
        <w:rPr>
          <w:rFonts w:ascii="Simplified Arabic,Bold" w:cs="Simplified Arabic,Bold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color w:val="FF0000"/>
          <w:sz w:val="28"/>
          <w:szCs w:val="28"/>
          <w:rtl/>
        </w:rPr>
        <w:t>الصبغات</w:t>
      </w:r>
    </w:p>
    <w:p w:rsidR="00185482" w:rsidRPr="00185482" w:rsidRDefault="00185482" w:rsidP="001854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color w:val="FF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تمثل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الصبغات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مركبات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عضوية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تقوم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بامتصاص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الطاقة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الضوئية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وتحويلها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إلي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طاقة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كيميائية</w:t>
      </w:r>
    </w:p>
    <w:p w:rsidR="00185482" w:rsidRDefault="00185482" w:rsidP="00185482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للنبات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كي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يتمكن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إكمال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الجزء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الآخر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العملية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وهي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تكوين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المواد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الكربوهيدراتية.</w:t>
      </w:r>
    </w:p>
    <w:p w:rsidR="00185482" w:rsidRDefault="00185482" w:rsidP="00B10EC3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b/>
          <w:bCs/>
          <w:color w:val="FF0000"/>
          <w:sz w:val="28"/>
          <w:szCs w:val="28"/>
        </w:rPr>
      </w:pPr>
      <w:r>
        <w:rPr>
          <w:rFonts w:ascii="Simplified Arabic,Bold" w:cs="Simplified Arabic,Bold" w:hint="cs"/>
          <w:b/>
          <w:bCs/>
          <w:color w:val="FF0000"/>
          <w:sz w:val="28"/>
          <w:szCs w:val="28"/>
          <w:rtl/>
        </w:rPr>
        <w:t>تقسم</w:t>
      </w:r>
      <w:r>
        <w:rPr>
          <w:rFonts w:ascii="Simplified Arabic,Bold" w:cs="Simplified Arabic,Bold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color w:val="FF0000"/>
          <w:sz w:val="28"/>
          <w:szCs w:val="28"/>
          <w:rtl/>
        </w:rPr>
        <w:t>الأصباغ</w:t>
      </w:r>
      <w:r>
        <w:rPr>
          <w:rFonts w:ascii="Simplified Arabic,Bold" w:cs="Simplified Arabic,Bold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color w:val="FF0000"/>
          <w:sz w:val="28"/>
          <w:szCs w:val="28"/>
          <w:rtl/>
        </w:rPr>
        <w:t>إلى</w:t>
      </w:r>
      <w:r>
        <w:rPr>
          <w:rFonts w:ascii="Simplified Arabic,Bold" w:cs="Simplified Arabic,Bold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color w:val="FF0000"/>
          <w:sz w:val="28"/>
          <w:szCs w:val="28"/>
          <w:rtl/>
        </w:rPr>
        <w:t>ثلاث</w:t>
      </w:r>
      <w:r>
        <w:rPr>
          <w:rFonts w:ascii="Simplified Arabic,Bold" w:cs="Simplified Arabic,Bold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color w:val="FF0000"/>
          <w:sz w:val="28"/>
          <w:szCs w:val="28"/>
          <w:rtl/>
        </w:rPr>
        <w:t>مجموعات</w:t>
      </w:r>
      <w:r>
        <w:rPr>
          <w:rFonts w:ascii="Simplified Arabic,Bold" w:cs="Simplified Arabic,Bold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color w:val="FF0000"/>
          <w:sz w:val="28"/>
          <w:szCs w:val="28"/>
          <w:rtl/>
        </w:rPr>
        <w:t>رئيسية</w:t>
      </w:r>
      <w:r>
        <w:rPr>
          <w:rFonts w:ascii="Simplified Arabic,Bold" w:cs="Simplified Arabic,Bold"/>
          <w:b/>
          <w:bCs/>
          <w:color w:val="FF0000"/>
          <w:sz w:val="28"/>
          <w:szCs w:val="28"/>
        </w:rPr>
        <w:t xml:space="preserve"> :</w:t>
      </w:r>
    </w:p>
    <w:p w:rsidR="00185482" w:rsidRPr="00185482" w:rsidRDefault="00185482" w:rsidP="00185482">
      <w:pPr>
        <w:pStyle w:val="ListParagraph"/>
        <w:numPr>
          <w:ilvl w:val="0"/>
          <w:numId w:val="1"/>
        </w:numPr>
        <w:bidi/>
        <w:rPr>
          <w:lang w:bidi="ar-IQ"/>
        </w:rPr>
      </w:pPr>
      <w:r w:rsidRPr="00185482">
        <w:rPr>
          <w:rFonts w:ascii="Simplified Arabic" w:hAnsi="Simplified Arabic" w:cs="Simplified Arabic"/>
          <w:color w:val="000000"/>
          <w:sz w:val="28"/>
          <w:szCs w:val="28"/>
          <w:rtl/>
        </w:rPr>
        <w:t>الصبغات</w:t>
      </w:r>
      <w:r w:rsidRPr="00185482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color w:val="000000"/>
          <w:sz w:val="28"/>
          <w:szCs w:val="28"/>
          <w:rtl/>
        </w:rPr>
        <w:t>اليخضورية</w:t>
      </w:r>
      <w:r w:rsidRPr="00185482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lang w:bidi="ar-IQ"/>
        </w:rPr>
        <w:t>Chlorophylls</w:t>
      </w:r>
    </w:p>
    <w:p w:rsidR="00185482" w:rsidRPr="00185482" w:rsidRDefault="00185482" w:rsidP="0018548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185482">
        <w:rPr>
          <w:rFonts w:ascii="Simplified Arabic" w:hAnsi="Simplified Arabic" w:cs="Simplified Arabic"/>
          <w:sz w:val="28"/>
          <w:szCs w:val="28"/>
          <w:rtl/>
        </w:rPr>
        <w:t>كلوروفيل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 a 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تعتبر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أهم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صبغات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التمثيل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الضوئي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الإطلاق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ويوجد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النباتات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بهذه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85482">
        <w:rPr>
          <w:rFonts w:ascii="Simplified Arabic" w:hAnsi="Simplified Arabic" w:cs="Simplified Arabic"/>
          <w:sz w:val="28"/>
          <w:szCs w:val="28"/>
        </w:rPr>
        <w:t>.</w:t>
      </w:r>
    </w:p>
    <w:p w:rsidR="00185482" w:rsidRDefault="00185482" w:rsidP="00B10EC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185482">
        <w:rPr>
          <w:rFonts w:ascii="Simplified Arabic" w:hAnsi="Simplified Arabic" w:cs="Simplified Arabic"/>
          <w:sz w:val="28"/>
          <w:szCs w:val="28"/>
          <w:rtl/>
        </w:rPr>
        <w:t>كلوروفيل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 b 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يوجد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="00B10EC3">
        <w:rPr>
          <w:rFonts w:ascii="Simplified Arabic" w:hAnsi="Simplified Arabic" w:cs="Simplified Arabic" w:hint="cs"/>
          <w:sz w:val="28"/>
          <w:szCs w:val="28"/>
          <w:rtl/>
        </w:rPr>
        <w:t>مترافقا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ً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مع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اليخضور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كلوروفيل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 a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ومساعداً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له،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إنما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كميته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أقل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كمية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كلوروفيل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="00601E48">
        <w:rPr>
          <w:rFonts w:ascii="Simplified Arabic" w:hAnsi="Simplified Arabic" w:cs="Simplified Arabic"/>
          <w:sz w:val="28"/>
          <w:szCs w:val="28"/>
        </w:rPr>
        <w:t>(</w:t>
      </w:r>
      <w:r w:rsidRPr="00185482">
        <w:rPr>
          <w:rFonts w:ascii="Simplified Arabic" w:hAnsi="Simplified Arabic" w:cs="Simplified Arabic"/>
          <w:sz w:val="28"/>
          <w:szCs w:val="28"/>
        </w:rPr>
        <w:t>a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185482" w:rsidRPr="00185482" w:rsidRDefault="00185482" w:rsidP="00B46F4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,Bold" w:hAnsi="Simplified Arabic" w:cs="Simplified Arabic,Bold" w:hint="cs"/>
          <w:b/>
          <w:bCs/>
          <w:sz w:val="28"/>
          <w:szCs w:val="28"/>
          <w:rtl/>
        </w:rPr>
        <w:t>الصبغات</w:t>
      </w:r>
      <w:r w:rsidRPr="00185482">
        <w:rPr>
          <w:rFonts w:ascii="Simplified Arabic,Bold" w:hAnsi="Simplified Arabic" w:cs="Simplified Arabic,Bold"/>
          <w:b/>
          <w:bCs/>
          <w:sz w:val="28"/>
          <w:szCs w:val="28"/>
        </w:rPr>
        <w:t xml:space="preserve"> </w:t>
      </w:r>
      <w:r w:rsidRPr="00185482">
        <w:rPr>
          <w:rFonts w:ascii="Simplified Arabic,Bold" w:hAnsi="Simplified Arabic" w:cs="Simplified Arabic,Bold" w:hint="cs"/>
          <w:b/>
          <w:bCs/>
          <w:sz w:val="28"/>
          <w:szCs w:val="28"/>
          <w:rtl/>
        </w:rPr>
        <w:t>الشبيه</w:t>
      </w:r>
      <w:r w:rsidRPr="00185482">
        <w:rPr>
          <w:rFonts w:ascii="Simplified Arabic,Bold" w:hAnsi="Simplified Arabic" w:cs="Simplified Arabic,Bold"/>
          <w:b/>
          <w:bCs/>
          <w:sz w:val="28"/>
          <w:szCs w:val="28"/>
        </w:rPr>
        <w:t xml:space="preserve"> </w:t>
      </w:r>
      <w:r w:rsidRPr="00185482">
        <w:rPr>
          <w:rFonts w:ascii="Simplified Arabic,Bold" w:hAnsi="Simplified Arabic" w:cs="Simplified Arabic,Bold" w:hint="cs"/>
          <w:b/>
          <w:bCs/>
          <w:sz w:val="28"/>
          <w:szCs w:val="28"/>
          <w:rtl/>
        </w:rPr>
        <w:t>بالكاروتين</w:t>
      </w:r>
      <w:r w:rsidRPr="00185482">
        <w:rPr>
          <w:rFonts w:ascii="Simplified Arabic,Bold" w:hAnsi="Simplified Arabic" w:cs="Simplified Arabic,Bold"/>
          <w:b/>
          <w:bCs/>
          <w:sz w:val="28"/>
          <w:szCs w:val="28"/>
        </w:rPr>
        <w:t xml:space="preserve"> Carotenoids</w:t>
      </w:r>
      <w:r w:rsidR="00B46F46">
        <w:rPr>
          <w:rFonts w:asciiTheme="minorHAnsi" w:hAnsiTheme="minorHAnsi" w:cs="Simplified Arabic,Bold"/>
          <w:b/>
          <w:bCs/>
          <w:sz w:val="28"/>
          <w:szCs w:val="28"/>
        </w:rPr>
        <w:t xml:space="preserve"> </w:t>
      </w:r>
      <w:r w:rsidRPr="00185482">
        <w:rPr>
          <w:rFonts w:ascii="Simplified Arabic,Bold" w:hAnsi="Simplified Arabic" w:cs="Simplified Arabic,Bold"/>
          <w:b/>
          <w:bCs/>
          <w:sz w:val="28"/>
          <w:szCs w:val="28"/>
        </w:rPr>
        <w:t>;</w:t>
      </w:r>
    </w:p>
    <w:p w:rsidR="00185482" w:rsidRPr="00185482" w:rsidRDefault="00185482" w:rsidP="00B46F46">
      <w:pPr>
        <w:pStyle w:val="ListParagraph"/>
        <w:autoSpaceDE w:val="0"/>
        <w:autoSpaceDN w:val="0"/>
        <w:bidi/>
        <w:adjustRightInd w:val="0"/>
        <w:spacing w:after="0" w:line="240" w:lineRule="auto"/>
        <w:ind w:left="1170"/>
        <w:rPr>
          <w:rFonts w:ascii="Simplified Arabic" w:hAnsi="Simplified Arabic" w:cs="Simplified Arabic"/>
          <w:sz w:val="28"/>
          <w:szCs w:val="28"/>
        </w:rPr>
      </w:pPr>
      <w:r w:rsidRPr="00185482">
        <w:rPr>
          <w:rFonts w:ascii="Simplified Arabic" w:hAnsi="Simplified Arabic" w:cs="Simplified Arabic"/>
          <w:sz w:val="28"/>
          <w:szCs w:val="28"/>
          <w:rtl/>
        </w:rPr>
        <w:t>تقسم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مجموعتين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رئيستين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185482" w:rsidRPr="00185482" w:rsidRDefault="00185482" w:rsidP="0018548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185482">
        <w:rPr>
          <w:rFonts w:ascii="Simplified Arabic" w:hAnsi="Simplified Arabic" w:cs="Simplified Arabic"/>
          <w:sz w:val="28"/>
          <w:szCs w:val="28"/>
          <w:rtl/>
        </w:rPr>
        <w:t>الكاروتينات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: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صبغات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يدخل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الأ</w:t>
      </w:r>
      <w:r w:rsidR="00601E4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كسجين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تركيبها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5482">
        <w:rPr>
          <w:rFonts w:ascii="Simplified Arabic" w:hAnsi="Simplified Arabic" w:cs="Simplified Arabic"/>
          <w:sz w:val="28"/>
          <w:szCs w:val="28"/>
          <w:rtl/>
        </w:rPr>
        <w:t>الكيميائي</w:t>
      </w:r>
      <w:r w:rsidRPr="0018548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85482" w:rsidRDefault="00B46F46" w:rsidP="00B46F4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الزانثوفيلات:</w:t>
      </w:r>
      <w:r w:rsid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="00185482">
        <w:rPr>
          <w:rFonts w:ascii="Simplified Arabic" w:hAnsi="Simplified Arabic" w:cs="Simplified Arabic"/>
          <w:sz w:val="28"/>
          <w:szCs w:val="28"/>
          <w:rtl/>
        </w:rPr>
        <w:t>يدخل</w:t>
      </w:r>
      <w:r w:rsid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="00185482">
        <w:rPr>
          <w:rFonts w:ascii="Simplified Arabic" w:hAnsi="Simplified Arabic" w:cs="Simplified Arabic"/>
          <w:sz w:val="28"/>
          <w:szCs w:val="28"/>
          <w:rtl/>
        </w:rPr>
        <w:t>الأ</w:t>
      </w:r>
      <w:r w:rsidR="00601E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185482">
        <w:rPr>
          <w:rFonts w:ascii="Simplified Arabic" w:hAnsi="Simplified Arabic" w:cs="Simplified Arabic"/>
          <w:sz w:val="28"/>
          <w:szCs w:val="28"/>
          <w:rtl/>
        </w:rPr>
        <w:t>كسجين</w:t>
      </w:r>
      <w:r w:rsid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="00185482">
        <w:rPr>
          <w:rFonts w:ascii="Simplified Arabic" w:hAnsi="Simplified Arabic" w:cs="Simplified Arabic"/>
          <w:sz w:val="28"/>
          <w:szCs w:val="28"/>
          <w:rtl/>
        </w:rPr>
        <w:t>في</w:t>
      </w:r>
      <w:r w:rsidR="00185482">
        <w:rPr>
          <w:rFonts w:ascii="Simplified Arabic" w:hAnsi="Simplified Arabic" w:cs="Simplified Arabic"/>
          <w:sz w:val="28"/>
          <w:szCs w:val="28"/>
        </w:rPr>
        <w:t xml:space="preserve"> </w:t>
      </w:r>
      <w:r w:rsidR="00185482">
        <w:rPr>
          <w:rFonts w:ascii="Simplified Arabic" w:hAnsi="Simplified Arabic" w:cs="Simplified Arabic"/>
          <w:sz w:val="28"/>
          <w:szCs w:val="28"/>
          <w:rtl/>
        </w:rPr>
        <w:t>تركيبها</w:t>
      </w:r>
      <w:r w:rsidR="0018548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10EC3" w:rsidRPr="001613AA" w:rsidRDefault="00B10EC3" w:rsidP="001613A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B46F46" w:rsidRDefault="00B46F46" w:rsidP="00B46F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6"/>
          <w:szCs w:val="36"/>
        </w:rPr>
      </w:pPr>
      <w:r>
        <w:rPr>
          <w:rFonts w:ascii="Simplified Arabic,Bold" w:cs="Simplified Arabic,Bold" w:hint="cs"/>
          <w:b/>
          <w:bCs/>
          <w:sz w:val="36"/>
          <w:szCs w:val="36"/>
          <w:rtl/>
        </w:rPr>
        <w:t>آلية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حدوث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عملية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البناء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الضوئي</w:t>
      </w:r>
      <w:r>
        <w:rPr>
          <w:rFonts w:ascii="Simplified Arabic,Bold" w:cs="Simplified Arabic,Bold"/>
          <w:b/>
          <w:bCs/>
          <w:sz w:val="36"/>
          <w:szCs w:val="36"/>
        </w:rPr>
        <w:t>:</w:t>
      </w:r>
    </w:p>
    <w:p w:rsidR="00B46F46" w:rsidRPr="00192FA5" w:rsidRDefault="00B46F46" w:rsidP="00192FA5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6"/>
          <w:szCs w:val="36"/>
        </w:rPr>
      </w:pPr>
      <w:r w:rsidRPr="00B46F46">
        <w:rPr>
          <w:rFonts w:ascii="Simplified Arabic" w:hAnsi="Simplified Arabic" w:cs="Simplified Arabic"/>
          <w:sz w:val="28"/>
          <w:szCs w:val="28"/>
        </w:rPr>
        <w:t xml:space="preserve"> </w:t>
      </w:r>
      <w:r w:rsidRPr="00192FA5">
        <w:rPr>
          <w:rFonts w:ascii="Simplified Arabic" w:hAnsi="Simplified Arabic" w:cs="Simplified Arabic"/>
          <w:b/>
          <w:bCs/>
          <w:sz w:val="28"/>
          <w:szCs w:val="28"/>
          <w:rtl/>
        </w:rPr>
        <w:t>التفاعلات</w:t>
      </w:r>
      <w:r w:rsidRPr="00192FA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92F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الضوئية</w:t>
      </w:r>
      <w:r w:rsidR="00F8179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F817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F8179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Light reactions </w:t>
      </w:r>
    </w:p>
    <w:p w:rsidR="00B46F46" w:rsidRDefault="00B46F46" w:rsidP="00B46F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تمثل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التفاعلات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مجموعات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تفاعلات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أكسدة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اختزال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ويتم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خلالها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تحويل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الطاقة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الضوئية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الممتصة</w:t>
      </w:r>
    </w:p>
    <w:p w:rsidR="00B10EC3" w:rsidRPr="00B10EC3" w:rsidRDefault="00B46F46" w:rsidP="001613AA">
      <w:pPr>
        <w:autoSpaceDE w:val="0"/>
        <w:autoSpaceDN w:val="0"/>
        <w:bidi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طاقة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كيميائية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ولذا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فهي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تتأثر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بالضوء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بشكل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مباشر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="00B10E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10EC3" w:rsidRPr="00B10EC3">
        <w:rPr>
          <w:rFonts w:ascii="Simplified Arabic" w:hAnsi="Simplified Arabic" w:cs="Simplified Arabic"/>
          <w:sz w:val="28"/>
          <w:szCs w:val="28"/>
          <w:rtl/>
        </w:rPr>
        <w:t>حيث تحدث في اقراص الثايلاكويد وتعتمد على وجود الضوء  تحتاج الضوء لإنتاج الطاقة (</w:t>
      </w:r>
      <w:r w:rsidR="00B10EC3" w:rsidRPr="00B10EC3">
        <w:rPr>
          <w:rFonts w:ascii="Simplified Arabic" w:hAnsi="Simplified Arabic" w:cs="Simplified Arabic"/>
          <w:sz w:val="28"/>
          <w:szCs w:val="28"/>
        </w:rPr>
        <w:t>ATP</w:t>
      </w:r>
      <w:r w:rsidR="00B10EC3" w:rsidRPr="00B10EC3">
        <w:rPr>
          <w:rFonts w:ascii="Simplified Arabic" w:hAnsi="Simplified Arabic" w:cs="Simplified Arabic"/>
          <w:sz w:val="28"/>
          <w:szCs w:val="28"/>
          <w:rtl/>
        </w:rPr>
        <w:t>) والاوكسجين (النظام الضوئي الاول والنظام الضوئي الثاني )</w:t>
      </w:r>
      <w:r w:rsidR="00B10EC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1A53" w:rsidRPr="001613AA" w:rsidRDefault="00F91A53" w:rsidP="00F91A53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تحدث في أقراص الثايلاكو</w:t>
      </w:r>
      <w:r w:rsidR="001613AA">
        <w:rPr>
          <w:rFonts w:asciiTheme="majorBidi" w:hAnsiTheme="majorBidi" w:cstheme="majorBidi" w:hint="cs"/>
          <w:b/>
          <w:bCs/>
          <w:rtl/>
        </w:rPr>
        <w:t>ي</w:t>
      </w:r>
      <w:r w:rsidRPr="001613AA">
        <w:rPr>
          <w:rFonts w:asciiTheme="majorBidi" w:hAnsiTheme="majorBidi" w:cstheme="majorBidi"/>
          <w:b/>
          <w:bCs/>
          <w:rtl/>
        </w:rPr>
        <w:t>د (في الغشاء الثايلاكو</w:t>
      </w:r>
      <w:r w:rsidR="001613AA">
        <w:rPr>
          <w:rFonts w:asciiTheme="majorBidi" w:hAnsiTheme="majorBidi" w:cstheme="majorBidi" w:hint="cs"/>
          <w:b/>
          <w:bCs/>
          <w:rtl/>
        </w:rPr>
        <w:t>ي</w:t>
      </w:r>
      <w:r w:rsidRPr="001613AA">
        <w:rPr>
          <w:rFonts w:asciiTheme="majorBidi" w:hAnsiTheme="majorBidi" w:cstheme="majorBidi"/>
          <w:b/>
          <w:bCs/>
          <w:rtl/>
        </w:rPr>
        <w:t>دي ) داخل البلاستيدة الخضراء وتعتمد على وجود الضوء حيث تحتاج الى الضوء</w:t>
      </w:r>
      <w:r w:rsidRPr="001613AA">
        <w:rPr>
          <w:rFonts w:asciiTheme="majorBidi" w:hAnsiTheme="majorBidi" w:cstheme="majorBidi"/>
          <w:b/>
          <w:bCs/>
          <w:rtl/>
          <w:lang w:bidi="ar-IQ"/>
        </w:rPr>
        <w:t>.</w:t>
      </w:r>
    </w:p>
    <w:p w:rsidR="00F91A53" w:rsidRPr="001613AA" w:rsidRDefault="00F91A53" w:rsidP="00F91A53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لا تتأثر بدرجات الحرارة</w:t>
      </w:r>
      <w:r w:rsidRPr="001613AA">
        <w:rPr>
          <w:rFonts w:asciiTheme="majorBidi" w:hAnsiTheme="majorBidi" w:cstheme="majorBidi"/>
          <w:b/>
          <w:bCs/>
          <w:rtl/>
          <w:lang w:bidi="ar-IQ"/>
        </w:rPr>
        <w:t>.</w:t>
      </w:r>
    </w:p>
    <w:p w:rsidR="00F91A53" w:rsidRPr="001613AA" w:rsidRDefault="00F91A53" w:rsidP="00F91A53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تؤدي إلى تكوين مركبات معينة هي :</w:t>
      </w:r>
    </w:p>
    <w:p w:rsidR="00F91A53" w:rsidRPr="001613AA" w:rsidRDefault="00F91A53" w:rsidP="00F91A53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المساعدات الانزيمية :</w:t>
      </w:r>
    </w:p>
    <w:p w:rsidR="00F91A53" w:rsidRPr="001613AA" w:rsidRDefault="00F91A53" w:rsidP="00F91A53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 xml:space="preserve">ثلاثي فوسفات الادينوزين </w:t>
      </w:r>
      <w:r w:rsidRPr="001613AA">
        <w:rPr>
          <w:rFonts w:asciiTheme="majorBidi" w:hAnsiTheme="majorBidi" w:cstheme="majorBidi"/>
          <w:b/>
          <w:bCs/>
          <w:lang w:bidi="ar-IQ"/>
        </w:rPr>
        <w:t>ATP</w:t>
      </w:r>
      <w:r w:rsidRPr="001613AA">
        <w:rPr>
          <w:rFonts w:asciiTheme="majorBidi" w:hAnsiTheme="majorBidi" w:cstheme="majorBidi"/>
          <w:b/>
          <w:bCs/>
          <w:rtl/>
          <w:lang w:bidi="ar-IQ"/>
        </w:rPr>
        <w:t>.</w:t>
      </w:r>
    </w:p>
    <w:p w:rsidR="00F91A53" w:rsidRPr="001613AA" w:rsidRDefault="00F91A53" w:rsidP="00F91A53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فوسفات ثنائي نكليديت الادنينوالنيكو</w:t>
      </w:r>
      <w:r w:rsidRPr="001613AA">
        <w:rPr>
          <w:rFonts w:asciiTheme="majorBidi" w:hAnsiTheme="majorBidi" w:cstheme="majorBidi"/>
          <w:b/>
          <w:bCs/>
          <w:rtl/>
          <w:lang w:bidi="ar-YE"/>
        </w:rPr>
        <w:t>ث</w:t>
      </w:r>
      <w:r w:rsidRPr="001613AA">
        <w:rPr>
          <w:rFonts w:asciiTheme="majorBidi" w:hAnsiTheme="majorBidi" w:cstheme="majorBidi"/>
          <w:b/>
          <w:bCs/>
          <w:rtl/>
        </w:rPr>
        <w:t xml:space="preserve">ياميد </w:t>
      </w:r>
      <w:r w:rsidRPr="001613AA">
        <w:rPr>
          <w:rFonts w:asciiTheme="majorBidi" w:hAnsiTheme="majorBidi" w:cstheme="majorBidi"/>
          <w:b/>
          <w:bCs/>
          <w:lang w:bidi="ar-IQ"/>
        </w:rPr>
        <w:t>NADPH</w:t>
      </w:r>
      <w:r w:rsidRPr="001613AA">
        <w:rPr>
          <w:rFonts w:asciiTheme="majorBidi" w:hAnsiTheme="majorBidi" w:cstheme="majorBidi"/>
          <w:b/>
          <w:bCs/>
          <w:rtl/>
          <w:lang w:bidi="ar-IQ"/>
        </w:rPr>
        <w:t>.</w:t>
      </w:r>
    </w:p>
    <w:p w:rsidR="00F91A53" w:rsidRPr="001613AA" w:rsidRDefault="00F91A53" w:rsidP="00F91A53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غاز الأكسجين</w:t>
      </w:r>
      <w:r w:rsidRPr="001613AA">
        <w:rPr>
          <w:rFonts w:asciiTheme="majorBidi" w:hAnsiTheme="majorBidi" w:cstheme="majorBidi"/>
          <w:b/>
          <w:bCs/>
          <w:lang w:bidi="ar-IQ"/>
        </w:rPr>
        <w:t>O</w:t>
      </w:r>
      <w:r w:rsidRPr="001613AA">
        <w:rPr>
          <w:rFonts w:asciiTheme="majorBidi" w:hAnsiTheme="majorBidi" w:cstheme="majorBidi"/>
          <w:b/>
          <w:bCs/>
          <w:vertAlign w:val="subscript"/>
          <w:lang w:bidi="ar-IQ"/>
        </w:rPr>
        <w:t xml:space="preserve">2 </w:t>
      </w:r>
      <w:r w:rsidRPr="001613AA">
        <w:rPr>
          <w:rFonts w:asciiTheme="majorBidi" w:hAnsiTheme="majorBidi" w:cstheme="majorBidi"/>
          <w:b/>
          <w:bCs/>
          <w:vertAlign w:val="subscript"/>
          <w:rtl/>
          <w:lang w:bidi="ar-IQ"/>
        </w:rPr>
        <w:t xml:space="preserve"> </w:t>
      </w:r>
      <w:r w:rsidRPr="001613AA">
        <w:rPr>
          <w:rFonts w:asciiTheme="majorBidi" w:hAnsiTheme="majorBidi" w:cstheme="majorBidi"/>
          <w:b/>
          <w:bCs/>
          <w:rtl/>
        </w:rPr>
        <w:t>كناتج ثانوي</w:t>
      </w:r>
      <w:r w:rsidRPr="001613AA">
        <w:rPr>
          <w:rFonts w:asciiTheme="majorBidi" w:hAnsiTheme="majorBidi" w:cstheme="majorBidi"/>
          <w:b/>
          <w:bCs/>
          <w:rtl/>
          <w:lang w:bidi="ar-IQ"/>
        </w:rPr>
        <w:t>.</w:t>
      </w:r>
      <w:r w:rsidRPr="001613AA">
        <w:rPr>
          <w:rFonts w:asciiTheme="majorBidi" w:hAnsiTheme="majorBidi" w:cstheme="majorBidi"/>
          <w:b/>
          <w:bCs/>
          <w:rtl/>
        </w:rPr>
        <w:t xml:space="preserve"> </w:t>
      </w:r>
    </w:p>
    <w:p w:rsidR="00F91A53" w:rsidRPr="001613AA" w:rsidRDefault="00F91A53" w:rsidP="00F91A53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 xml:space="preserve">تعتبر المساعدات الإنزيمية </w:t>
      </w:r>
      <w:r w:rsidRPr="001613AA">
        <w:rPr>
          <w:rFonts w:asciiTheme="majorBidi" w:hAnsiTheme="majorBidi" w:cstheme="majorBidi"/>
          <w:b/>
          <w:bCs/>
          <w:lang w:bidi="ar-IQ"/>
        </w:rPr>
        <w:t>ATP</w:t>
      </w:r>
      <w:r w:rsidRPr="001613AA">
        <w:rPr>
          <w:rFonts w:asciiTheme="majorBidi" w:hAnsiTheme="majorBidi" w:cstheme="majorBidi"/>
          <w:b/>
          <w:bCs/>
          <w:rtl/>
        </w:rPr>
        <w:t>-</w:t>
      </w:r>
      <w:r w:rsidRPr="001613AA">
        <w:rPr>
          <w:rFonts w:asciiTheme="majorBidi" w:hAnsiTheme="majorBidi" w:cstheme="majorBidi"/>
          <w:b/>
          <w:bCs/>
          <w:lang w:bidi="ar-IQ"/>
        </w:rPr>
        <w:t xml:space="preserve"> NADPH</w:t>
      </w:r>
      <w:r w:rsidRPr="001613AA">
        <w:rPr>
          <w:rFonts w:asciiTheme="majorBidi" w:hAnsiTheme="majorBidi" w:cstheme="majorBidi"/>
          <w:b/>
          <w:bCs/>
          <w:rtl/>
        </w:rPr>
        <w:t>هي المواد الضرورية أو القوة المؤكسدة في تفاعلات الظلام</w:t>
      </w:r>
      <w:r w:rsidRPr="001613AA">
        <w:rPr>
          <w:rFonts w:asciiTheme="majorBidi" w:hAnsiTheme="majorBidi" w:cstheme="majorBidi"/>
          <w:b/>
          <w:bCs/>
          <w:rtl/>
          <w:lang w:bidi="ar-IQ"/>
        </w:rPr>
        <w:t>.</w:t>
      </w:r>
    </w:p>
    <w:p w:rsidR="00B46F46" w:rsidRPr="00F91A53" w:rsidRDefault="00B46F46" w:rsidP="00B10EC3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F81795" w:rsidRDefault="00FB5BE7" w:rsidP="00FB5BE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lastRenderedPageBreak/>
        <w:t xml:space="preserve">                                                         </w:t>
      </w: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62C62FB7" wp14:editId="68216F93">
            <wp:extent cx="3933825" cy="25744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6_1-formation-of-ATP-and-NADPH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" r="2393"/>
                    <a:stretch/>
                  </pic:blipFill>
                  <pic:spPr bwMode="auto">
                    <a:xfrm>
                      <a:off x="0" y="0"/>
                      <a:ext cx="3963846" cy="2594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B10EC3" w:rsidRDefault="00B10EC3" w:rsidP="00B10EC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</w:rPr>
        <w:t xml:space="preserve">Light </w:t>
      </w:r>
      <w:r w:rsidR="00C87E17">
        <w:rPr>
          <w:rFonts w:ascii="Simplified Arabic" w:hAnsi="Simplified Arabic" w:cs="Simplified Arabic"/>
          <w:sz w:val="28"/>
          <w:szCs w:val="28"/>
        </w:rPr>
        <w:t xml:space="preserve">reactions  </w:t>
      </w:r>
      <w:r w:rsidR="00C87E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تفاعلات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الضوء</w:t>
      </w:r>
    </w:p>
    <w:p w:rsidR="00FB5BE7" w:rsidRDefault="00FB5BE7" w:rsidP="00F91A5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7459C610" wp14:editId="33105451">
            <wp:extent cx="4557312" cy="2505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eb1179a538a3a8106fa5f3b9bd90c92f9834a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489" cy="25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A5" w:rsidRDefault="00F81795" w:rsidP="001613A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81795">
        <w:rPr>
          <w:rFonts w:ascii="Simplified Arabic" w:hAnsi="Simplified Arabic" w:cs="Simplified Arabic"/>
          <w:b/>
          <w:bCs/>
          <w:sz w:val="24"/>
          <w:szCs w:val="24"/>
        </w:rPr>
        <w:t>ETC (electron transport chain reactions)</w:t>
      </w:r>
      <w:r w:rsidRPr="00F817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سلسلة نقل الالكترونات</w:t>
      </w:r>
    </w:p>
    <w:p w:rsidR="001613AA" w:rsidRDefault="001613AA" w:rsidP="001613A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1613AA" w:rsidRPr="001613AA" w:rsidRDefault="001613AA" w:rsidP="001613A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bookmarkStart w:id="0" w:name="_GoBack"/>
      <w:bookmarkEnd w:id="0"/>
    </w:p>
    <w:p w:rsidR="00192FA5" w:rsidRPr="00192FA5" w:rsidRDefault="00192FA5" w:rsidP="00192FA5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Simplified Arabic,Bold" w:hAnsi="Simplified Arabic" w:cs="Simplified Arabic,Bold"/>
          <w:b/>
          <w:bCs/>
          <w:sz w:val="28"/>
          <w:szCs w:val="28"/>
        </w:rPr>
      </w:pPr>
      <w:r w:rsidRPr="00192FA5">
        <w:rPr>
          <w:rFonts w:ascii="Simplified Arabic" w:hAnsi="Simplified Arabic" w:cs="Simplified Arabic"/>
          <w:sz w:val="28"/>
          <w:szCs w:val="28"/>
        </w:rPr>
        <w:t xml:space="preserve">  </w:t>
      </w:r>
      <w:r w:rsidRPr="00192FA5">
        <w:rPr>
          <w:rFonts w:ascii="Simplified Arabic,Bold" w:hAnsi="Simplified Arabic" w:cs="Simplified Arabic,Bold" w:hint="cs"/>
          <w:b/>
          <w:bCs/>
          <w:sz w:val="28"/>
          <w:szCs w:val="28"/>
          <w:rtl/>
        </w:rPr>
        <w:t>التفاعلات</w:t>
      </w:r>
      <w:r w:rsidRPr="00192FA5">
        <w:rPr>
          <w:rFonts w:ascii="Simplified Arabic,Bold" w:hAnsi="Simplified Arabic" w:cs="Simplified Arabic,Bold"/>
          <w:b/>
          <w:bCs/>
          <w:sz w:val="28"/>
          <w:szCs w:val="28"/>
        </w:rPr>
        <w:t xml:space="preserve"> </w:t>
      </w:r>
      <w:r w:rsidRPr="00192FA5">
        <w:rPr>
          <w:rFonts w:ascii="Simplified Arabic,Bold" w:hAnsi="Simplified Arabic" w:cs="Simplified Arabic,Bold" w:hint="cs"/>
          <w:b/>
          <w:bCs/>
          <w:sz w:val="28"/>
          <w:szCs w:val="28"/>
          <w:rtl/>
        </w:rPr>
        <w:t>اللاضوئية</w:t>
      </w:r>
      <w:r w:rsidR="00F81795">
        <w:rPr>
          <w:rFonts w:ascii="Simplified Arabic,Bold" w:hAnsi="Simplified Arabic" w:cs="Simplified Arabic,Bold"/>
          <w:b/>
          <w:bCs/>
          <w:sz w:val="28"/>
          <w:szCs w:val="28"/>
        </w:rPr>
        <w:t xml:space="preserve"> </w:t>
      </w:r>
      <w:r w:rsidR="00F81795">
        <w:rPr>
          <w:rFonts w:ascii="Simplified Arabic,Bold" w:hAnsi="Simplified Arabic" w:cs="Simplified Arabic,Bold" w:hint="cs"/>
          <w:b/>
          <w:bCs/>
          <w:sz w:val="28"/>
          <w:szCs w:val="28"/>
          <w:rtl/>
          <w:lang w:bidi="ar-IQ"/>
        </w:rPr>
        <w:t xml:space="preserve"> </w:t>
      </w:r>
      <w:r w:rsidR="00F81795">
        <w:rPr>
          <w:rFonts w:asciiTheme="minorHAnsi" w:hAnsiTheme="minorHAnsi" w:cs="Simplified Arabic,Bold"/>
          <w:b/>
          <w:bCs/>
          <w:sz w:val="28"/>
          <w:szCs w:val="28"/>
          <w:lang w:bidi="ar-IQ"/>
        </w:rPr>
        <w:t>Dark reactions</w:t>
      </w:r>
    </w:p>
    <w:p w:rsidR="00B10EC3" w:rsidRPr="00B10EC3" w:rsidRDefault="00192FA5" w:rsidP="004B5987">
      <w:pPr>
        <w:autoSpaceDE w:val="0"/>
        <w:autoSpaceDN w:val="0"/>
        <w:bidi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تحدث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التفاعلات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حشوة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البلاستيدة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FB5BE7">
        <w:rPr>
          <w:rFonts w:ascii="Simplified Arabic" w:hAnsi="Simplified Arabic" w:cs="Simplified Arabic" w:hint="cs"/>
          <w:sz w:val="28"/>
          <w:szCs w:val="28"/>
          <w:rtl/>
        </w:rPr>
        <w:t>الخضراء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دون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الحاجة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الضوء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لكنها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تتم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FB5BE7">
        <w:rPr>
          <w:rFonts w:ascii="Simplified Arabic" w:hAnsi="Simplified Arabic" w:cs="Simplified Arabic" w:hint="cs"/>
          <w:sz w:val="28"/>
          <w:szCs w:val="28"/>
          <w:rtl/>
        </w:rPr>
        <w:t>متزامنه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انتهاء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التفاعلات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الضوئية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="009A337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يتم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خلالها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تثبيت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ثاني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</w:t>
      </w:r>
      <w:r w:rsidR="001613AA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كسيد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الكربون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</w:t>
      </w:r>
      <w:r w:rsidR="00FB5BE7">
        <w:rPr>
          <w:rFonts w:ascii="Simplified Arabic" w:hAnsi="Simplified Arabic" w:cs="Simplified Arabic" w:hint="cs"/>
          <w:sz w:val="28"/>
          <w:szCs w:val="28"/>
          <w:rtl/>
        </w:rPr>
        <w:t>اختزاله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لتشكيل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سكريات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بسيطة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عبر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حلقة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كيميائية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تتضمن</w:t>
      </w:r>
      <w:r w:rsidR="00FB5B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B5BE7">
        <w:rPr>
          <w:rFonts w:ascii="Simplified Arabic" w:hAnsi="Simplified Arabic" w:cs="Simplified Arabic"/>
          <w:sz w:val="28"/>
          <w:szCs w:val="28"/>
        </w:rPr>
        <w:t xml:space="preserve"> </w:t>
      </w:r>
      <w:r w:rsidR="004B5987">
        <w:rPr>
          <w:rFonts w:ascii="Simplified Arabic" w:hAnsi="Simplified Arabic" w:cs="Simplified Arabic" w:hint="cs"/>
          <w:sz w:val="28"/>
          <w:szCs w:val="28"/>
          <w:rtl/>
        </w:rPr>
        <w:t>العديد من التفاعلات الانزيمية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10E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10EC3" w:rsidRPr="00B10EC3">
        <w:rPr>
          <w:rFonts w:ascii="Simplified Arabic" w:hAnsi="Simplified Arabic" w:cs="Simplified Arabic"/>
          <w:sz w:val="28"/>
          <w:szCs w:val="28"/>
          <w:rtl/>
        </w:rPr>
        <w:t>وتحدث في الاستروما (الحشوة ) وهذه التفاعلات  لا تحتاج الى الضوء مباشرة  وخلال هذه التفاعلات يتم تثبيت</w:t>
      </w:r>
      <w:r w:rsidR="00B10EC3" w:rsidRPr="00B10EC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10EC3" w:rsidRPr="00B10EC3">
        <w:rPr>
          <w:rFonts w:ascii="Simplified Arabic" w:hAnsi="Simplified Arabic" w:cs="Simplified Arabic"/>
          <w:sz w:val="28"/>
          <w:szCs w:val="28"/>
        </w:rPr>
        <w:t>Co</w:t>
      </w:r>
      <w:r w:rsidR="00B10EC3" w:rsidRPr="00B10EC3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 w:rsidR="00B10EC3" w:rsidRPr="00B10EC3">
        <w:rPr>
          <w:rFonts w:ascii="Simplified Arabic" w:hAnsi="Simplified Arabic" w:cs="Simplified Arabic"/>
          <w:sz w:val="28"/>
          <w:szCs w:val="28"/>
          <w:vertAlign w:val="subscript"/>
          <w:rtl/>
          <w:lang w:bidi="ar-IQ"/>
        </w:rPr>
        <w:t xml:space="preserve"> </w:t>
      </w:r>
      <w:r w:rsidR="00B10EC3" w:rsidRPr="00B10EC3">
        <w:rPr>
          <w:rFonts w:ascii="Simplified Arabic" w:hAnsi="Simplified Arabic" w:cs="Simplified Arabic"/>
          <w:sz w:val="28"/>
          <w:szCs w:val="28"/>
          <w:rtl/>
        </w:rPr>
        <w:t>وانتاج المواد الكربوهيدراتية وذلك اعتمادا على مصدر الطاقة (</w:t>
      </w:r>
      <w:r w:rsidR="00B10EC3" w:rsidRPr="00B10EC3">
        <w:rPr>
          <w:rFonts w:ascii="Simplified Arabic" w:hAnsi="Simplified Arabic" w:cs="Simplified Arabic"/>
          <w:sz w:val="28"/>
          <w:szCs w:val="28"/>
        </w:rPr>
        <w:t>ATP</w:t>
      </w:r>
      <w:r w:rsidR="00B10EC3" w:rsidRPr="00B10EC3">
        <w:rPr>
          <w:rFonts w:ascii="Simplified Arabic" w:hAnsi="Simplified Arabic" w:cs="Simplified Arabic"/>
          <w:sz w:val="28"/>
          <w:szCs w:val="28"/>
          <w:rtl/>
        </w:rPr>
        <w:t xml:space="preserve">) الناتج من التفاعلات الضوئية </w:t>
      </w:r>
      <w:r w:rsidR="004B598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1A53" w:rsidRPr="001613AA" w:rsidRDefault="00F91A53" w:rsidP="00F91A53">
      <w:pPr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lastRenderedPageBreak/>
        <w:t>تحدث سواء في الظلام او الضوء إلا ان الضوء لا يلعب دورا هاما في التفاعلات كما في</w:t>
      </w:r>
    </w:p>
    <w:p w:rsidR="00F91A53" w:rsidRPr="001613AA" w:rsidRDefault="00F91A53" w:rsidP="00F91A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 xml:space="preserve">حالة تفاعلات </w:t>
      </w:r>
      <w:r w:rsidRPr="001613AA">
        <w:rPr>
          <w:rFonts w:asciiTheme="majorBidi" w:hAnsiTheme="majorBidi" w:cstheme="majorBidi"/>
          <w:b/>
          <w:bCs/>
          <w:rtl/>
          <w:lang w:bidi="ar-IQ"/>
        </w:rPr>
        <w:t>الضوء.</w:t>
      </w:r>
    </w:p>
    <w:p w:rsidR="00F91A53" w:rsidRPr="001613AA" w:rsidRDefault="00F91A53" w:rsidP="00F91A53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 xml:space="preserve">تعتمد هذه التفاعلات اعتمادا أساسيا على نواتج التفاعلات الضوئية مثل المركب الناقل للطاقة </w:t>
      </w:r>
      <w:r w:rsidRPr="001613AA">
        <w:rPr>
          <w:rFonts w:asciiTheme="majorBidi" w:hAnsiTheme="majorBidi" w:cstheme="majorBidi"/>
          <w:b/>
          <w:bCs/>
          <w:lang w:bidi="ar-IQ"/>
        </w:rPr>
        <w:t xml:space="preserve">ATP </w:t>
      </w:r>
      <w:r w:rsidRPr="001613AA">
        <w:rPr>
          <w:rFonts w:asciiTheme="majorBidi" w:hAnsiTheme="majorBidi" w:cstheme="majorBidi"/>
          <w:b/>
          <w:bCs/>
          <w:rtl/>
        </w:rPr>
        <w:t xml:space="preserve"> والمساعد الانزيمي مركب  </w:t>
      </w:r>
      <w:r w:rsidRPr="001613AA">
        <w:rPr>
          <w:rFonts w:asciiTheme="majorBidi" w:hAnsiTheme="majorBidi" w:cstheme="majorBidi"/>
          <w:b/>
          <w:bCs/>
          <w:lang w:bidi="ar-IQ"/>
        </w:rPr>
        <w:t xml:space="preserve"> NADPH</w:t>
      </w:r>
    </w:p>
    <w:p w:rsidR="00F91A53" w:rsidRPr="001613AA" w:rsidRDefault="00F91A53" w:rsidP="00F91A53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تسمى هذه التفاعلات عدة تسميات أهمها :</w:t>
      </w:r>
    </w:p>
    <w:p w:rsidR="00F91A53" w:rsidRPr="001613AA" w:rsidRDefault="00F91A53" w:rsidP="00F91A53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تفاعلات الظلام :لأنها لا تحتاج إلى ضوء</w:t>
      </w:r>
    </w:p>
    <w:p w:rsidR="00F91A53" w:rsidRPr="001613AA" w:rsidRDefault="00F91A53" w:rsidP="00F91A53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دورة ثلاثية الكربون :لان الناتج الأول هو مركب ثلاثي ذرات الكربون</w:t>
      </w:r>
    </w:p>
    <w:p w:rsidR="00F91A53" w:rsidRPr="001613AA" w:rsidRDefault="00F91A53" w:rsidP="00F91A53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دورة اختزال الكربون :لأنه يتم اختزال</w:t>
      </w:r>
      <w:r w:rsidRPr="001613AA">
        <w:rPr>
          <w:rFonts w:asciiTheme="majorBidi" w:hAnsiTheme="majorBidi" w:cstheme="majorBidi"/>
          <w:b/>
          <w:bCs/>
          <w:lang w:bidi="ar-IQ"/>
        </w:rPr>
        <w:t>CO</w:t>
      </w:r>
      <w:r w:rsidRPr="001613AA">
        <w:rPr>
          <w:rFonts w:asciiTheme="majorBidi" w:hAnsiTheme="majorBidi" w:cstheme="majorBidi"/>
          <w:b/>
          <w:bCs/>
          <w:vertAlign w:val="subscript"/>
          <w:lang w:bidi="ar-IQ"/>
        </w:rPr>
        <w:t>2</w:t>
      </w:r>
      <w:r w:rsidRPr="001613AA">
        <w:rPr>
          <w:rFonts w:asciiTheme="majorBidi" w:hAnsiTheme="majorBidi" w:cstheme="majorBidi"/>
          <w:b/>
          <w:bCs/>
          <w:rtl/>
        </w:rPr>
        <w:t xml:space="preserve"> في هذه التفاعلات</w:t>
      </w:r>
    </w:p>
    <w:p w:rsidR="00F91A53" w:rsidRPr="001613AA" w:rsidRDefault="00F91A53" w:rsidP="00F91A53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دوره كالفن :نسبة للعالم كالفن الذي  اكتشف هدة الدورة 1946-1952م</w:t>
      </w:r>
    </w:p>
    <w:p w:rsidR="00F91A53" w:rsidRPr="001613AA" w:rsidRDefault="00F91A53" w:rsidP="00F91A53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>تحدث هذه التفاعلات في الحشوة</w:t>
      </w:r>
      <w:r w:rsidRPr="001613AA">
        <w:rPr>
          <w:rFonts w:asciiTheme="majorBidi" w:hAnsiTheme="majorBidi" w:cstheme="majorBidi"/>
          <w:b/>
          <w:bCs/>
          <w:lang w:bidi="ar-IQ"/>
        </w:rPr>
        <w:t>stroma</w:t>
      </w:r>
      <w:r w:rsidRPr="001613AA">
        <w:rPr>
          <w:rFonts w:asciiTheme="majorBidi" w:hAnsiTheme="majorBidi" w:cstheme="majorBidi"/>
          <w:b/>
          <w:bCs/>
          <w:rtl/>
        </w:rPr>
        <w:t xml:space="preserve"> داخل البلاسيدة الخضراء</w:t>
      </w:r>
    </w:p>
    <w:p w:rsidR="00F91A53" w:rsidRPr="001613AA" w:rsidRDefault="00F91A53" w:rsidP="00F91A53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lang w:bidi="ar-IQ"/>
        </w:rPr>
      </w:pPr>
      <w:r w:rsidRPr="001613AA">
        <w:rPr>
          <w:rFonts w:asciiTheme="majorBidi" w:hAnsiTheme="majorBidi" w:cstheme="majorBidi"/>
          <w:b/>
          <w:bCs/>
          <w:rtl/>
        </w:rPr>
        <w:t xml:space="preserve">هذه التفاعلات عبارة عن تفاعلات كيميائية حرارية </w:t>
      </w:r>
      <w:r w:rsidRPr="001613AA">
        <w:rPr>
          <w:rFonts w:asciiTheme="majorBidi" w:hAnsiTheme="majorBidi" w:cstheme="majorBidi"/>
          <w:b/>
          <w:bCs/>
          <w:lang w:bidi="ar-IQ"/>
        </w:rPr>
        <w:t>Thermochemical reactions</w:t>
      </w:r>
    </w:p>
    <w:p w:rsidR="00F91A53" w:rsidRPr="00F91A53" w:rsidRDefault="00F91A53" w:rsidP="00F91A53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rtl/>
          <w:lang w:bidi="ar-IQ"/>
        </w:rPr>
      </w:pPr>
    </w:p>
    <w:p w:rsidR="00192FA5" w:rsidRPr="00B10EC3" w:rsidRDefault="00192FA5" w:rsidP="00FB5BE7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A3372" w:rsidRDefault="00FB5BE7" w:rsidP="00FB5BE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4248150" cy="31861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132" cy="319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BE7" w:rsidRDefault="00F81795" w:rsidP="00F8179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F81795">
        <w:rPr>
          <w:rFonts w:ascii="Simplified Arabic" w:hAnsi="Simplified Arabic" w:cs="Simplified Arabic" w:hint="cs"/>
          <w:b/>
          <w:bCs/>
          <w:rtl/>
        </w:rPr>
        <w:t>مخطط يوضح دورة كالفن.</w:t>
      </w:r>
    </w:p>
    <w:p w:rsidR="00E03FD0" w:rsidRDefault="00E03FD0" w:rsidP="00C87E17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</w:rPr>
      </w:pPr>
    </w:p>
    <w:p w:rsidR="00E03FD0" w:rsidRDefault="00E03FD0" w:rsidP="00E03FD0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rtl/>
          <w:lang w:bidi="ar-IQ"/>
        </w:rPr>
      </w:pPr>
    </w:p>
    <w:p w:rsidR="00E03FD0" w:rsidRDefault="00E03FD0" w:rsidP="00F91A5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</w:rPr>
      </w:pPr>
    </w:p>
    <w:p w:rsidR="00E03FD0" w:rsidRDefault="00E03FD0" w:rsidP="00E03FD0">
      <w:pPr>
        <w:bidi/>
        <w:rPr>
          <w:rFonts w:ascii="Simplified Arabic" w:hAnsi="Simplified Arabic" w:cs="Simplified Arabic"/>
        </w:rPr>
      </w:pPr>
    </w:p>
    <w:p w:rsidR="00B10EC3" w:rsidRPr="00E03FD0" w:rsidRDefault="00B10EC3" w:rsidP="00E03FD0">
      <w:pPr>
        <w:bidi/>
        <w:jc w:val="center"/>
        <w:rPr>
          <w:rFonts w:ascii="Simplified Arabic" w:hAnsi="Simplified Arabic" w:cs="Simplified Arabic"/>
          <w:b/>
          <w:bCs/>
        </w:rPr>
      </w:pPr>
    </w:p>
    <w:sectPr w:rsidR="00B10EC3" w:rsidRPr="00E03FD0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D5" w:rsidRDefault="009F7ED5" w:rsidP="00185482">
      <w:pPr>
        <w:spacing w:after="0" w:line="240" w:lineRule="auto"/>
      </w:pPr>
      <w:r>
        <w:separator/>
      </w:r>
    </w:p>
  </w:endnote>
  <w:endnote w:type="continuationSeparator" w:id="0">
    <w:p w:rsidR="009F7ED5" w:rsidRDefault="009F7ED5" w:rsidP="0018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21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E17" w:rsidRDefault="00C87E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3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7E17" w:rsidRPr="00185482" w:rsidRDefault="00C87E17">
    <w:pPr>
      <w:pStyle w:val="Footer"/>
      <w:rPr>
        <w:color w:val="C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D5" w:rsidRDefault="009F7ED5" w:rsidP="00185482">
      <w:pPr>
        <w:spacing w:after="0" w:line="240" w:lineRule="auto"/>
      </w:pPr>
      <w:r>
        <w:separator/>
      </w:r>
    </w:p>
  </w:footnote>
  <w:footnote w:type="continuationSeparator" w:id="0">
    <w:p w:rsidR="009F7ED5" w:rsidRDefault="009F7ED5" w:rsidP="0018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17" w:rsidRPr="00B46F46" w:rsidRDefault="00C87E17" w:rsidP="00B46F46">
    <w:pPr>
      <w:pStyle w:val="Title"/>
      <w:rPr>
        <w:b/>
        <w:bCs/>
        <w:color w:val="C00000"/>
        <w:sz w:val="28"/>
        <w:szCs w:val="28"/>
      </w:rPr>
    </w:pPr>
    <w:r w:rsidRPr="00185482">
      <w:rPr>
        <w:b/>
        <w:bCs/>
        <w:color w:val="5B9BD5" w:themeColor="accent1"/>
      </w:rPr>
      <w:t>Photosynthesis</w:t>
    </w:r>
    <w:r>
      <w:rPr>
        <w:b/>
        <w:bCs/>
        <w:color w:val="5B9BD5" w:themeColor="accent1"/>
      </w:rPr>
      <w:t xml:space="preserve">                                   </w:t>
    </w:r>
    <w:r w:rsidRPr="00B46F46">
      <w:rPr>
        <w:b/>
        <w:bCs/>
        <w:color w:val="C00000"/>
        <w:sz w:val="28"/>
        <w:szCs w:val="28"/>
      </w:rPr>
      <w:t>Lecture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8B1"/>
    <w:multiLevelType w:val="hybridMultilevel"/>
    <w:tmpl w:val="E1ECDB3C"/>
    <w:lvl w:ilvl="0" w:tplc="41CA3566">
      <w:start w:val="1"/>
      <w:numFmt w:val="decimal"/>
      <w:lvlText w:val="%1-"/>
      <w:lvlJc w:val="left"/>
      <w:pPr>
        <w:ind w:left="450" w:hanging="360"/>
      </w:pPr>
      <w:rPr>
        <w:rFonts w:ascii="Simplified Arabic" w:eastAsiaTheme="minorHAnsi" w:hAnsi="Simplified Arabic" w:cs="Simplified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5944"/>
    <w:multiLevelType w:val="hybridMultilevel"/>
    <w:tmpl w:val="8E90CCC0"/>
    <w:lvl w:ilvl="0" w:tplc="55E82E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075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65C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8CC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0B6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84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A42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65B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6EF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61A6"/>
    <w:multiLevelType w:val="hybridMultilevel"/>
    <w:tmpl w:val="B21EBF3C"/>
    <w:lvl w:ilvl="0" w:tplc="D384E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8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42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05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E7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CE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6A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C1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C5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8D4414"/>
    <w:multiLevelType w:val="hybridMultilevel"/>
    <w:tmpl w:val="72384A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FDD7B3C"/>
    <w:multiLevelType w:val="hybridMultilevel"/>
    <w:tmpl w:val="F296E480"/>
    <w:lvl w:ilvl="0" w:tplc="9C782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6C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C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0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A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80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C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80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8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CF3D0A"/>
    <w:multiLevelType w:val="hybridMultilevel"/>
    <w:tmpl w:val="2ADA4796"/>
    <w:lvl w:ilvl="0" w:tplc="00E842E8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25F85"/>
    <w:multiLevelType w:val="hybridMultilevel"/>
    <w:tmpl w:val="019E4590"/>
    <w:lvl w:ilvl="0" w:tplc="B7E8D124">
      <w:start w:val="2"/>
      <w:numFmt w:val="decimal"/>
      <w:lvlText w:val="%1"/>
      <w:lvlJc w:val="left"/>
      <w:pPr>
        <w:ind w:left="1170" w:hanging="360"/>
      </w:pPr>
      <w:rPr>
        <w:rFonts w:ascii="Simplified Arabic" w:cs="Simplified Arab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EBC7AB0"/>
    <w:multiLevelType w:val="hybridMultilevel"/>
    <w:tmpl w:val="08F266CC"/>
    <w:lvl w:ilvl="0" w:tplc="33A80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6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A7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0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4A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ED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A6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8D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8A"/>
    <w:rsid w:val="000D5EA5"/>
    <w:rsid w:val="001522B1"/>
    <w:rsid w:val="001613AA"/>
    <w:rsid w:val="00185482"/>
    <w:rsid w:val="00192FA5"/>
    <w:rsid w:val="001D72F1"/>
    <w:rsid w:val="001E308A"/>
    <w:rsid w:val="002459CE"/>
    <w:rsid w:val="002A1507"/>
    <w:rsid w:val="002A2E5E"/>
    <w:rsid w:val="00444B17"/>
    <w:rsid w:val="004B5987"/>
    <w:rsid w:val="00502B76"/>
    <w:rsid w:val="00507B24"/>
    <w:rsid w:val="00543301"/>
    <w:rsid w:val="00555E87"/>
    <w:rsid w:val="00587211"/>
    <w:rsid w:val="005E22C1"/>
    <w:rsid w:val="00601E48"/>
    <w:rsid w:val="00736B00"/>
    <w:rsid w:val="007A0C83"/>
    <w:rsid w:val="008F3934"/>
    <w:rsid w:val="009A3372"/>
    <w:rsid w:val="009F7ED5"/>
    <w:rsid w:val="00AE6394"/>
    <w:rsid w:val="00B10EC3"/>
    <w:rsid w:val="00B46F46"/>
    <w:rsid w:val="00B61C68"/>
    <w:rsid w:val="00C87E17"/>
    <w:rsid w:val="00CC6EAD"/>
    <w:rsid w:val="00E03FD0"/>
    <w:rsid w:val="00F81795"/>
    <w:rsid w:val="00F91A53"/>
    <w:rsid w:val="00F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3EE8"/>
  <w15:chartTrackingRefBased/>
  <w15:docId w15:val="{F13D8CC4-97E7-44A6-8E13-B6AED8FF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82"/>
  </w:style>
  <w:style w:type="paragraph" w:styleId="Footer">
    <w:name w:val="footer"/>
    <w:basedOn w:val="Normal"/>
    <w:link w:val="FooterChar"/>
    <w:uiPriority w:val="99"/>
    <w:unhideWhenUsed/>
    <w:rsid w:val="0018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82"/>
  </w:style>
  <w:style w:type="paragraph" w:styleId="Title">
    <w:name w:val="Title"/>
    <w:basedOn w:val="Normal"/>
    <w:next w:val="Normal"/>
    <w:link w:val="TitleChar"/>
    <w:uiPriority w:val="10"/>
    <w:qFormat/>
    <w:rsid w:val="001854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54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7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4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37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21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65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8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1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31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29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04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74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4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98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47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08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24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7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04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2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0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Rawad</dc:creator>
  <cp:keywords/>
  <dc:description/>
  <cp:lastModifiedBy>Rawad</cp:lastModifiedBy>
  <cp:revision>24</cp:revision>
  <dcterms:created xsi:type="dcterms:W3CDTF">2021-09-18T09:46:00Z</dcterms:created>
  <dcterms:modified xsi:type="dcterms:W3CDTF">2021-10-27T17:40:00Z</dcterms:modified>
</cp:coreProperties>
</file>